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9CD" w:rsidRDefault="002069CD">
      <w:r w:rsidRPr="002069CD">
        <w:rPr>
          <w:highlight w:val="yellow"/>
        </w:rPr>
        <w:t>Before</w:t>
      </w:r>
      <w:r>
        <w:t>:</w:t>
      </w:r>
    </w:p>
    <w:p w:rsidR="002069CD" w:rsidRDefault="002069CD">
      <w:r>
        <w:t>No selection on Target Percent, the color rules applied based on 100%, the former percentage, as the indicator</w:t>
      </w:r>
    </w:p>
    <w:p w:rsidR="002069CD" w:rsidRDefault="002069CD">
      <w:r>
        <w:rPr>
          <w:noProof/>
        </w:rPr>
        <w:drawing>
          <wp:inline distT="0" distB="0" distL="0" distR="0" wp14:anchorId="1BC90E21" wp14:editId="1F12AF95">
            <wp:extent cx="8229600" cy="19939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69CD" w:rsidRDefault="002069CD">
      <w:r>
        <w:br w:type="page"/>
      </w:r>
    </w:p>
    <w:p w:rsidR="002069CD" w:rsidRDefault="002069CD" w:rsidP="002069CD">
      <w:r w:rsidRPr="002069CD">
        <w:rPr>
          <w:highlight w:val="yellow"/>
        </w:rPr>
        <w:lastRenderedPageBreak/>
        <w:t>After</w:t>
      </w:r>
      <w:r>
        <w:t>:</w:t>
      </w:r>
    </w:p>
    <w:p w:rsidR="002069CD" w:rsidRDefault="002069CD">
      <w:r>
        <w:t>S</w:t>
      </w:r>
      <w:r>
        <w:t>election on Target Percent</w:t>
      </w:r>
      <w:r>
        <w:t>, no other actions</w:t>
      </w:r>
      <w:r>
        <w:t xml:space="preserve">, the color rules </w:t>
      </w:r>
      <w:r>
        <w:t>refreshed and alert changed</w:t>
      </w:r>
      <w:bookmarkStart w:id="0" w:name="_GoBack"/>
      <w:bookmarkEnd w:id="0"/>
    </w:p>
    <w:p w:rsidR="00C2785D" w:rsidRDefault="002069CD">
      <w:r>
        <w:rPr>
          <w:noProof/>
        </w:rPr>
        <w:drawing>
          <wp:inline distT="0" distB="0" distL="0" distR="0" wp14:anchorId="6947B4F9" wp14:editId="254094A4">
            <wp:extent cx="8229600" cy="257365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257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785D" w:rsidSect="002069CD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微软雅黑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9CD"/>
    <w:rsid w:val="002069CD"/>
    <w:rsid w:val="00AB72F0"/>
    <w:rsid w:val="00C2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6A1CD"/>
  <w15:chartTrackingRefBased/>
  <w15:docId w15:val="{5645557E-268D-46BB-AEC4-CBB6445CE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Zhang, Qiying (GE Healthcare)</dc:creator>
  <cp:keywords/>
  <dc:description/>
  <cp:lastModifiedBy>Zhang, Qiying (GE Healthcare)</cp:lastModifiedBy>
  <cp:revision>1</cp:revision>
  <dcterms:created xsi:type="dcterms:W3CDTF">2017-09-04T08:10:00Z</dcterms:created>
  <dcterms:modified xsi:type="dcterms:W3CDTF">2017-09-04T08:16:00Z</dcterms:modified>
</cp:coreProperties>
</file>